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1A2A" w14:textId="01B5D382" w:rsidR="00244AAE" w:rsidRPr="00C2577D" w:rsidRDefault="00244AAE" w:rsidP="00244AAE">
      <w:pPr>
        <w:pStyle w:val="NoSpacing"/>
        <w:jc w:val="center"/>
        <w:rPr>
          <w:rFonts w:ascii="Montserrat" w:hAnsi="Montserrat"/>
          <w:b/>
          <w:bCs/>
          <w:i/>
          <w:iCs/>
          <w:sz w:val="24"/>
          <w:szCs w:val="24"/>
          <w:lang w:val="bg-BG"/>
        </w:rPr>
      </w:pPr>
      <w:r w:rsidRPr="00C2577D">
        <w:rPr>
          <w:rFonts w:ascii="Montserrat" w:hAnsi="Montserrat"/>
          <w:noProof/>
        </w:rPr>
        <w:drawing>
          <wp:anchor distT="152400" distB="152400" distL="152400" distR="152400" simplePos="0" relativeHeight="251659264" behindDoc="0" locked="0" layoutInCell="1" allowOverlap="1" wp14:anchorId="0E4B2E28" wp14:editId="736EEE3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83995"/>
            <wp:effectExtent l="0" t="0" r="0" b="1905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rcRect b="239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83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2577D">
        <w:rPr>
          <w:rFonts w:ascii="Montserrat" w:hAnsi="Montserrat"/>
          <w:b/>
          <w:bCs/>
          <w:i/>
          <w:iCs/>
          <w:sz w:val="24"/>
          <w:szCs w:val="24"/>
          <w:lang w:val="bg-BG"/>
        </w:rPr>
        <w:t xml:space="preserve">Декларация на </w:t>
      </w:r>
      <w:r w:rsidRPr="00C2577D">
        <w:rPr>
          <w:rFonts w:ascii="Montserrat" w:hAnsi="Montserrat"/>
          <w:b/>
          <w:bCs/>
          <w:i/>
          <w:iCs/>
          <w:lang w:val="bg-BG"/>
        </w:rPr>
        <w:t>„Продължаваме Промяната – Демократична България“ по повод 1 година от началото на руската военна агресия срещу Украйна</w:t>
      </w:r>
    </w:p>
    <w:p w14:paraId="209EC8E6" w14:textId="77777777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ru-RU"/>
        </w:rPr>
      </w:pPr>
    </w:p>
    <w:p w14:paraId="068DF5BA" w14:textId="77777777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Преди година Русия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разруши мира и сигурността в Европа с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 xml:space="preserve"> непредизвикана и бруталната военна агресия срещу Украйна. Режимът в Кремъл се опита със сила да ревизира международния ред и да установи своя имперски модел над Източна Европа.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</w:p>
    <w:p w14:paraId="0F188FB4" w14:textId="77777777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14:paraId="3C4DA988" w14:textId="77777777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На днешния ден отдаваме почит пред героизма на украинския народ и храбростта на неговата армия. Защитавайки своя суверенитет и идентичност, те бранят и нашите общи европейски ценности и начин на живот, основани на свободата и човешкото достойнство.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 </w:t>
      </w:r>
    </w:p>
    <w:p w14:paraId="0A6DA8A4" w14:textId="77777777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14:paraId="7B92BCEE" w14:textId="54BB41F3" w:rsid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Русия допусна тежка грешка като подцени волята на украинската нация да окаже решителна съпротива срещу агресията. Престъпният режим в Кремъл не беше подготвен за категоричния и единен отговор от страна на международната общност и нейните институции в подкрепа на Украйна.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</w:p>
    <w:p w14:paraId="2EDDE1A4" w14:textId="77777777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14:paraId="7E053517" w14:textId="68CC2ACC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80"/>
        <w:rPr>
          <w:rFonts w:eastAsia="Times New Roman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Като потвърждаваме своите позиции, изразени в:</w:t>
      </w:r>
    </w:p>
    <w:p w14:paraId="28D2AB8B" w14:textId="77777777" w:rsidR="00C2577D" w:rsidRPr="00C2577D" w:rsidRDefault="00C2577D" w:rsidP="00C2577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80"/>
        <w:textAlignment w:val="baseline"/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Декларацията на Народното събрание, осъждаща агресивните военни действия на Руската федерация срещу Украйна от 24.02.2022 г. и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</w:p>
    <w:p w14:paraId="350BB476" w14:textId="77777777" w:rsidR="00C2577D" w:rsidRPr="00C2577D" w:rsidRDefault="00C2577D" w:rsidP="00C2577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80"/>
        <w:textAlignment w:val="baseline"/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Решението на Народното събрание от 03.11.2022 г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 xml:space="preserve"> за оказване на военна и военно-техническа подкрепа на Украйна и укрепване на отбранителните способности на България.</w:t>
      </w:r>
    </w:p>
    <w:p w14:paraId="1D16D8DA" w14:textId="77777777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80" w:after="280"/>
        <w:rPr>
          <w:rFonts w:eastAsia="Times New Roman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„Продължаваме Промяната – Демократична България“ декларираме, че:</w:t>
      </w:r>
    </w:p>
    <w:p w14:paraId="1089EFB3" w14:textId="77777777" w:rsidR="00C2577D" w:rsidRPr="00C2577D" w:rsidRDefault="00C2577D" w:rsidP="00C2577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80"/>
        <w:textAlignment w:val="baseline"/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Ще отстояваме позицията на България като лоялен член на НАТО и ЕС и ще положим всички усилия да гарантираме спазването на решението на Народното събрание за оказване на военното-техническа помощ на Украйна. Украйна упражнява правото си на защита срещу руската агресия в съответствие с чл. 51 от Устава на ООН и помощта за нападнатия не може да бъде разглеждана като намеса във войната, а само и единствено като подкрепа за възстановяване на мира.;</w:t>
      </w:r>
    </w:p>
    <w:p w14:paraId="16BD6AF7" w14:textId="77777777" w:rsidR="00C2577D" w:rsidRPr="00C2577D" w:rsidRDefault="00C2577D" w:rsidP="00C2577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Ще подкрепим Украйна в нейните евроатлантически стремежи;</w:t>
      </w:r>
    </w:p>
    <w:p w14:paraId="7BBD3D66" w14:textId="77777777" w:rsidR="00C2577D" w:rsidRPr="00C2577D" w:rsidRDefault="00C2577D" w:rsidP="00C2577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Ще настояваме за създаването на специален международен трибунал, който да преследва престъпленията на политическото и военното ръководство на Руската федерация и нейните съюзници;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</w:p>
    <w:p w14:paraId="25E970AF" w14:textId="11262CAB" w:rsidR="00C2577D" w:rsidRPr="00C2577D" w:rsidRDefault="00C2577D" w:rsidP="00C2577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80"/>
        <w:textAlignment w:val="baseline"/>
        <w:rPr>
          <w:rFonts w:ascii="Helvetica Neue" w:eastAsia="Times New Roman" w:hAnsi="Helvetica Neue"/>
          <w:color w:val="000000"/>
          <w:bdr w:val="none" w:sz="0" w:space="0" w:color="auto"/>
          <w:lang w:val="ru-RU"/>
        </w:rPr>
      </w:pP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 xml:space="preserve">Ще изведем като основен приоритет в своята управленска програма политиката за премахване на всички форми на зависимост, вкл. 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lastRenderedPageBreak/>
        <w:t>енергийна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shd w:val="clear" w:color="auto" w:fill="FFFFFF"/>
          <w:lang w:val="ru-RU"/>
        </w:rPr>
        <w:t xml:space="preserve">, 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  <w:lang w:val="ru-RU"/>
        </w:rPr>
        <w:t>на уязвимост, проникване и влияние от страна на Кремълския режим в България.</w:t>
      </w:r>
      <w:r w:rsidRPr="00C2577D">
        <w:rPr>
          <w:rFonts w:ascii="Montserrat" w:eastAsia="Times New Roman" w:hAnsi="Montserrat"/>
          <w:color w:val="000000"/>
          <w:sz w:val="22"/>
          <w:szCs w:val="22"/>
          <w:bdr w:val="none" w:sz="0" w:space="0" w:color="auto"/>
        </w:rPr>
        <w:t> </w:t>
      </w:r>
    </w:p>
    <w:p w14:paraId="008C58AB" w14:textId="7B4A019E" w:rsidR="00C2577D" w:rsidRPr="00C2577D" w:rsidRDefault="00C2577D" w:rsidP="00C25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80"/>
        <w:ind w:left="360"/>
        <w:textAlignment w:val="baseline"/>
        <w:rPr>
          <w:rFonts w:ascii="Helvetica Neue" w:eastAsia="Times New Roman" w:hAnsi="Helvetica Neue"/>
          <w:color w:val="000000"/>
          <w:bdr w:val="none" w:sz="0" w:space="0" w:color="auto"/>
          <w:lang w:val="ru-RU"/>
        </w:rPr>
      </w:pPr>
      <w:r w:rsidRPr="00C2577D">
        <w:rPr>
          <w:rFonts w:ascii="Montserrat" w:hAnsi="Montserrat"/>
          <w:color w:val="000000"/>
          <w:sz w:val="22"/>
          <w:szCs w:val="22"/>
          <w:lang w:val="ru-RU"/>
        </w:rPr>
        <w:t>Днес</w:t>
      </w:r>
      <w:r w:rsidRPr="00C2577D">
        <w:rPr>
          <w:rFonts w:ascii="Montserrat" w:hAnsi="Montserrat"/>
          <w:color w:val="000000"/>
          <w:sz w:val="22"/>
          <w:szCs w:val="22"/>
          <w:lang w:val="ru-RU"/>
        </w:rPr>
        <w:t>,</w:t>
      </w:r>
      <w:r w:rsidRPr="00C2577D">
        <w:rPr>
          <w:rFonts w:ascii="Montserrat" w:hAnsi="Montserrat"/>
          <w:color w:val="000000"/>
          <w:sz w:val="22"/>
          <w:szCs w:val="22"/>
          <w:lang w:val="ru-RU"/>
        </w:rPr>
        <w:t xml:space="preserve"> по-силно от всякога</w:t>
      </w:r>
      <w:r w:rsidRPr="00C2577D">
        <w:rPr>
          <w:rFonts w:ascii="Montserrat" w:hAnsi="Montserrat"/>
          <w:color w:val="000000"/>
          <w:sz w:val="22"/>
          <w:szCs w:val="22"/>
          <w:lang w:val="ru-RU"/>
        </w:rPr>
        <w:t>,</w:t>
      </w:r>
      <w:r w:rsidRPr="00C2577D">
        <w:rPr>
          <w:rFonts w:ascii="Montserrat" w:hAnsi="Montserrat"/>
          <w:color w:val="000000"/>
          <w:sz w:val="22"/>
          <w:szCs w:val="22"/>
          <w:lang w:val="ru-RU"/>
        </w:rPr>
        <w:t xml:space="preserve"> вярваме, че Украйна ще спечели тази война. Това е единствената надежда мирът в Европа да бъде възстановен!</w:t>
      </w:r>
    </w:p>
    <w:p w14:paraId="49BB65DD" w14:textId="74840AD5" w:rsidR="007B7C21" w:rsidRPr="00E40094" w:rsidRDefault="007B7C21" w:rsidP="00E40094">
      <w:pPr>
        <w:pStyle w:val="Body"/>
        <w:jc w:val="both"/>
        <w:rPr>
          <w:rFonts w:ascii="Montserrat" w:hAnsi="Montserrat"/>
        </w:rPr>
      </w:pPr>
    </w:p>
    <w:sectPr w:rsidR="007B7C21" w:rsidRPr="00E400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2445" w14:textId="77777777" w:rsidR="00297B6A" w:rsidRDefault="00297B6A">
      <w:r>
        <w:separator/>
      </w:r>
    </w:p>
  </w:endnote>
  <w:endnote w:type="continuationSeparator" w:id="0">
    <w:p w14:paraId="2CA69BEA" w14:textId="77777777" w:rsidR="00297B6A" w:rsidRDefault="0029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BBB" w14:textId="77777777" w:rsidR="007B7C21" w:rsidRDefault="00000000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7BFD" w14:textId="77777777" w:rsidR="00297B6A" w:rsidRDefault="00297B6A">
      <w:r>
        <w:separator/>
      </w:r>
    </w:p>
  </w:footnote>
  <w:footnote w:type="continuationSeparator" w:id="0">
    <w:p w14:paraId="505F0AEC" w14:textId="77777777" w:rsidR="00297B6A" w:rsidRDefault="0029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ECE" w14:textId="77777777" w:rsidR="007B7C21" w:rsidRDefault="00000000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50D"/>
    <w:multiLevelType w:val="multilevel"/>
    <w:tmpl w:val="863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16419"/>
    <w:multiLevelType w:val="multilevel"/>
    <w:tmpl w:val="E23E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25246"/>
    <w:multiLevelType w:val="hybridMultilevel"/>
    <w:tmpl w:val="564C0064"/>
    <w:lvl w:ilvl="0" w:tplc="2CAAE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731368">
    <w:abstractNumId w:val="2"/>
  </w:num>
  <w:num w:numId="2" w16cid:durableId="262542570">
    <w:abstractNumId w:val="0"/>
  </w:num>
  <w:num w:numId="3" w16cid:durableId="198577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21"/>
    <w:rsid w:val="000520B1"/>
    <w:rsid w:val="0013127D"/>
    <w:rsid w:val="001C7197"/>
    <w:rsid w:val="001F05C8"/>
    <w:rsid w:val="00244AAE"/>
    <w:rsid w:val="00297B6A"/>
    <w:rsid w:val="00546951"/>
    <w:rsid w:val="007B7C21"/>
    <w:rsid w:val="009052A0"/>
    <w:rsid w:val="00C2577D"/>
    <w:rsid w:val="00C868A7"/>
    <w:rsid w:val="00E40094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F540"/>
  <w15:docId w15:val="{8F7464F9-1991-4085-95CA-1E8084FC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400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400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1C7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Kraineva</dc:creator>
  <cp:lastModifiedBy>Polina Kraineva</cp:lastModifiedBy>
  <cp:revision>2</cp:revision>
  <dcterms:created xsi:type="dcterms:W3CDTF">2023-02-24T07:46:00Z</dcterms:created>
  <dcterms:modified xsi:type="dcterms:W3CDTF">2023-02-24T07:46:00Z</dcterms:modified>
</cp:coreProperties>
</file>