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4128" w14:textId="77777777" w:rsidR="006F61ED" w:rsidRDefault="006F61ED" w:rsidP="006F61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Журналистът от БНТ- Пловдив Владислав Севов със слово за Левски</w:t>
      </w:r>
    </w:p>
    <w:p w14:paraId="6A2177FE" w14:textId="77777777" w:rsidR="006F61ED" w:rsidRDefault="006F61ED" w:rsidP="006F61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21052AA9" w14:textId="77777777" w:rsidR="006F61ED" w:rsidRDefault="006F61ED" w:rsidP="006F61E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E4251A3" w14:textId="77777777" w:rsidR="006F61ED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7318">
        <w:rPr>
          <w:rFonts w:ascii="Times New Roman" w:hAnsi="Times New Roman"/>
          <w:sz w:val="24"/>
          <w:szCs w:val="24"/>
        </w:rPr>
        <w:t xml:space="preserve">С поклонение пред паметника на Васил Левски на централната алея на </w:t>
      </w:r>
      <w:proofErr w:type="spellStart"/>
      <w:r w:rsidRPr="00787318">
        <w:rPr>
          <w:rFonts w:ascii="Times New Roman" w:hAnsi="Times New Roman"/>
          <w:sz w:val="24"/>
          <w:szCs w:val="24"/>
        </w:rPr>
        <w:t>Бунарджика</w:t>
      </w:r>
      <w:proofErr w:type="spellEnd"/>
      <w:r w:rsidRPr="00787318">
        <w:rPr>
          <w:rFonts w:ascii="Times New Roman" w:hAnsi="Times New Roman"/>
          <w:sz w:val="24"/>
          <w:szCs w:val="24"/>
        </w:rPr>
        <w:t xml:space="preserve"> и полагане на венци и цветя в Пловдив беше почетена 18</w:t>
      </w:r>
      <w:r>
        <w:rPr>
          <w:rFonts w:ascii="Times New Roman" w:hAnsi="Times New Roman"/>
          <w:sz w:val="24"/>
          <w:szCs w:val="24"/>
        </w:rPr>
        <w:t>6</w:t>
      </w:r>
      <w:r w:rsidRPr="00787318">
        <w:rPr>
          <w:rFonts w:ascii="Times New Roman" w:hAnsi="Times New Roman"/>
          <w:sz w:val="24"/>
          <w:szCs w:val="24"/>
        </w:rPr>
        <w:t>-та</w:t>
      </w:r>
      <w:r>
        <w:rPr>
          <w:rFonts w:ascii="Times New Roman" w:hAnsi="Times New Roman"/>
          <w:sz w:val="24"/>
          <w:szCs w:val="24"/>
        </w:rPr>
        <w:t>та</w:t>
      </w:r>
      <w:r w:rsidRPr="00787318">
        <w:rPr>
          <w:rFonts w:ascii="Times New Roman" w:hAnsi="Times New Roman"/>
          <w:sz w:val="24"/>
          <w:szCs w:val="24"/>
        </w:rPr>
        <w:t xml:space="preserve"> годишнина от рождението на Апостола на Свободата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87318">
        <w:rPr>
          <w:rFonts w:ascii="Times New Roman" w:hAnsi="Times New Roman"/>
          <w:sz w:val="24"/>
          <w:szCs w:val="24"/>
        </w:rPr>
        <w:t xml:space="preserve">Слово за делото и живота на великия българин произнесе </w:t>
      </w:r>
      <w:r>
        <w:rPr>
          <w:rFonts w:ascii="Times New Roman" w:hAnsi="Times New Roman"/>
          <w:sz w:val="24"/>
          <w:szCs w:val="24"/>
        </w:rPr>
        <w:t>журналистът от БНТ- Пловдив- Владислав Севов, н</w:t>
      </w:r>
      <w:r w:rsidRPr="00E53D20">
        <w:rPr>
          <w:rFonts w:ascii="Times New Roman" w:hAnsi="Times New Roman"/>
          <w:sz w:val="24"/>
          <w:szCs w:val="24"/>
        </w:rPr>
        <w:t>осител на Награда „Пловдив“ в раздел „Журналистика“ за 2022г.</w:t>
      </w:r>
    </w:p>
    <w:p w14:paraId="3142B58E" w14:textId="77777777" w:rsidR="006F61ED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73BCC2B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E53D20">
        <w:rPr>
          <w:rFonts w:ascii="Times New Roman" w:hAnsi="Times New Roman"/>
          <w:b/>
          <w:i/>
          <w:sz w:val="24"/>
          <w:szCs w:val="24"/>
        </w:rPr>
        <w:t xml:space="preserve">Вижте пълния текст на словото на Владислав Севов: </w:t>
      </w:r>
    </w:p>
    <w:p w14:paraId="7C1487AD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3AA5F3EE" w14:textId="77777777" w:rsidR="006F61ED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Уважаеми господин Областен управител, </w:t>
      </w:r>
    </w:p>
    <w:p w14:paraId="0B8BC383" w14:textId="77777777" w:rsidR="006F61ED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уважаеми господин Председател на Общинския съвет, </w:t>
      </w:r>
    </w:p>
    <w:p w14:paraId="0BD82819" w14:textId="77777777" w:rsidR="006F61ED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>уважаеми господа зам</w:t>
      </w:r>
      <w:r>
        <w:rPr>
          <w:rFonts w:ascii="Times New Roman" w:hAnsi="Times New Roman"/>
          <w:sz w:val="24"/>
          <w:szCs w:val="24"/>
        </w:rPr>
        <w:t>естник</w:t>
      </w:r>
      <w:r w:rsidRPr="00E53D20">
        <w:rPr>
          <w:rFonts w:ascii="Times New Roman" w:hAnsi="Times New Roman"/>
          <w:sz w:val="24"/>
          <w:szCs w:val="24"/>
        </w:rPr>
        <w:t>-кметове</w:t>
      </w:r>
      <w:r>
        <w:rPr>
          <w:rFonts w:ascii="Times New Roman" w:hAnsi="Times New Roman"/>
          <w:sz w:val="24"/>
          <w:szCs w:val="24"/>
        </w:rPr>
        <w:t>,</w:t>
      </w:r>
      <w:r w:rsidRPr="00E53D20">
        <w:rPr>
          <w:rFonts w:ascii="Times New Roman" w:hAnsi="Times New Roman"/>
          <w:sz w:val="24"/>
          <w:szCs w:val="24"/>
        </w:rPr>
        <w:t xml:space="preserve"> кметове на райони,</w:t>
      </w:r>
      <w:r>
        <w:rPr>
          <w:rFonts w:ascii="Times New Roman" w:hAnsi="Times New Roman"/>
          <w:sz w:val="24"/>
          <w:szCs w:val="24"/>
        </w:rPr>
        <w:t xml:space="preserve"> общински съветници,</w:t>
      </w:r>
    </w:p>
    <w:p w14:paraId="7E8700B3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уважаеми колеги, съграждани и гости, </w:t>
      </w:r>
    </w:p>
    <w:p w14:paraId="1C32C705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6309C52F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Обръщам се към Вас с надеждата, че днес ще празнуваме. Повече радостно и чистосърдечно, отколкото със строгостта на официалното честване. Защото празнуваме раждането на най-почитания деятел от националнореволюционния ни именник, а и вероятно най-почитания от всички българи въобще. Празнуваме историческото достойнство да имаме в пантеона си архетип на единението. Празнуваме сполучливото скачване на история и предание, които извайват идеал – митологизиран, но и безспорен. Празнуваме възможността да изричаме </w:t>
      </w:r>
      <w:proofErr w:type="spellStart"/>
      <w:r w:rsidRPr="00E53D20">
        <w:rPr>
          <w:rFonts w:ascii="Times New Roman" w:hAnsi="Times New Roman"/>
          <w:sz w:val="24"/>
          <w:szCs w:val="24"/>
        </w:rPr>
        <w:t>анафорично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„празнуваме“, без предубеждения.</w:t>
      </w:r>
    </w:p>
    <w:p w14:paraId="08DE8906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Да се вживеем в това единствено предимството на днешния ден пред безспорния му по-мощен събрат през февруари. Мнозина виждат парадокс в по-внушителното честване на деня на смъртта, но то вероятно е </w:t>
      </w:r>
      <w:proofErr w:type="spellStart"/>
      <w:r w:rsidRPr="00E53D20">
        <w:rPr>
          <w:rFonts w:ascii="Times New Roman" w:hAnsi="Times New Roman"/>
          <w:sz w:val="24"/>
          <w:szCs w:val="24"/>
        </w:rPr>
        <w:t>последование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на вековните наредби за почитане на безсмъртието. Както в християнския календар големите тържества в почит на мъчениците са именно дните на тяхната физическа смърт – на тяхното успение (дума, чието звучене препраща едновременно към заспиване, но и към успяване по пътя към вечен живот). И на двете дати, в изразите на памет за Апостола, сме призвани да припомняме градивни и приобщаващи завети.</w:t>
      </w:r>
    </w:p>
    <w:p w14:paraId="5C3B62B3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Едва ли имаме друг исторически образ, в чието наследство с такава плът да присъства идеята за единение. При Левски, разбира се, тя тръгва от най-прагматични устои – единството е </w:t>
      </w:r>
      <w:proofErr w:type="spellStart"/>
      <w:r w:rsidRPr="00E53D20">
        <w:rPr>
          <w:rFonts w:ascii="Times New Roman" w:hAnsi="Times New Roman"/>
          <w:sz w:val="24"/>
          <w:szCs w:val="24"/>
        </w:rPr>
        <w:t>самосъхранително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за първия ни истински строен революционен план през Възраждането – отвъд разпилените четнически погроми и отвъд покорността пред външни сили. Единението в тази апостолска мисия е уставно изтъкнато, но и ярко изричано като кредо в писма, записки, разговори... </w:t>
      </w:r>
      <w:proofErr w:type="spellStart"/>
      <w:r w:rsidRPr="00E53D20">
        <w:rPr>
          <w:rFonts w:ascii="Times New Roman" w:hAnsi="Times New Roman"/>
          <w:sz w:val="24"/>
          <w:szCs w:val="24"/>
        </w:rPr>
        <w:t>Опоетизирано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после в сентенциите, изведени от там, много от които знаем от невръстни. Ето така Левски става покровител на мечтаната сплотеност. Както и на много други достойнства, но като че ли това е днес най-насъщното. И лично аз с тази мисъл ще положа днес букета си под неговия образ, така подобаващо разположен в полите на централния пловдивски хълм. </w:t>
      </w:r>
    </w:p>
    <w:p w14:paraId="6D465DB8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>Впрочем има и един все така популярен, но местен „парадокс“ около паметта за Левски – именно това разположение на бюста на безспорния национален символ в низините на хълма, на чийто връх е събирателния исполин на съветския войник. Изработването от академик Иван Лазаров и поставянето на този скромен на вид монумент е начинание на обществото на карловци в Пловдив, които смятат, че фигурата на техния велик съгражданин много сполучливо ще се впише в тъкмо залесения парк. По-късно уважаемите дейци на Общинския комитет „Васил Левски“ го извеждат в тази по-централна част, но все така</w:t>
      </w:r>
      <w:r w:rsidRPr="00E53D2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E53D20">
        <w:rPr>
          <w:rFonts w:ascii="Times New Roman" w:hAnsi="Times New Roman"/>
          <w:sz w:val="24"/>
          <w:szCs w:val="24"/>
        </w:rPr>
        <w:t xml:space="preserve"> сред този хубав пробив на природата в градския център. Природата, която е била заслон и прикритие за Апостола – какво по-сполучливо местонахождение! А и висотата и височината са толкова различни величини, колкото различни са величието и величаенето. Знайно е у нас монументите от коя епоха са най-</w:t>
      </w:r>
      <w:r w:rsidRPr="00E53D20">
        <w:rPr>
          <w:rFonts w:ascii="Times New Roman" w:hAnsi="Times New Roman"/>
          <w:sz w:val="24"/>
          <w:szCs w:val="24"/>
        </w:rPr>
        <w:lastRenderedPageBreak/>
        <w:t>грамадни и високо изведени. А паметта за Левски определено няма нужда нито от висока надморска кота, нито от помпозна пластичност.</w:t>
      </w:r>
    </w:p>
    <w:p w14:paraId="3F863CE0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Неговото водачество в народностното съзнание е феномен, който изумява. Със сигурност много българи безусловно го поставят в челото на списъка с национални герои, без да могат да обяснят точно защо. Скоро си говорихме със спътници по един културен маршрут, че много семейни истории препредават някаква лична съпричастност към Левски и даже  често посочват конкретно място на укриването му в някоя стара фамилна къща. Толкова са много тези места, че Апостола не би смогнал да ги обиколи, даже ако беше живял два пъти по-дълго. А самият той явно също е вярвал в силата на сказанието, на творчеството... </w:t>
      </w:r>
    </w:p>
    <w:p w14:paraId="1BDA3FE9" w14:textId="77777777" w:rsidR="006F61ED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Неслучайно в легендарния му тефтер заемат немалко страници песни на Ботев и Чинтулов. Има една много изкусна хипотеза в романа на Яна Язова – че „На прощаване“ в тефтерчето на Левски не е просто препис, а строфите му са сътворявани гласно от Ботев и в същия миг – записвани от Левски при предполагаемата им среща в Букурещ. И дори – че новородената гениална творба е надграждане на няколкото несръчни куплета, също реално присъстващи в бележника на Апостола. </w:t>
      </w:r>
    </w:p>
    <w:p w14:paraId="1ED27BA7" w14:textId="77777777" w:rsidR="006F61ED" w:rsidRPr="00E53D20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 xml:space="preserve">Ето как в този въображаем сюжет опитният вече революционер уверява младия си следовник в нуждата от неговите песни: „Чул съм от един грък за някой си елински поет, когото назоваваше </w:t>
      </w:r>
      <w:proofErr w:type="spellStart"/>
      <w:r w:rsidRPr="00E53D20">
        <w:rPr>
          <w:rFonts w:ascii="Times New Roman" w:hAnsi="Times New Roman"/>
          <w:sz w:val="24"/>
          <w:szCs w:val="24"/>
        </w:rPr>
        <w:t>Амфион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. Този </w:t>
      </w:r>
      <w:proofErr w:type="spellStart"/>
      <w:r w:rsidRPr="00E53D20">
        <w:rPr>
          <w:rFonts w:ascii="Times New Roman" w:hAnsi="Times New Roman"/>
          <w:sz w:val="24"/>
          <w:szCs w:val="24"/>
        </w:rPr>
        <w:t>Амфион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съчинявал песни и свирел тъй хубаво, че накарал с песента си камъните сами да тръгнат от полето, да дойдат на едно определено място, да се сложат един върху други и да изградят крепостта </w:t>
      </w:r>
      <w:proofErr w:type="spellStart"/>
      <w:r w:rsidRPr="00E53D20">
        <w:rPr>
          <w:rFonts w:ascii="Times New Roman" w:hAnsi="Times New Roman"/>
          <w:sz w:val="24"/>
          <w:szCs w:val="24"/>
        </w:rPr>
        <w:t>Тива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... Тъй и ти със своята песен можеш да накараш войник след войник да тръгнат от българските села и градове, млади и стари мъже от всички </w:t>
      </w:r>
      <w:proofErr w:type="spellStart"/>
      <w:r w:rsidRPr="00E53D20">
        <w:rPr>
          <w:rFonts w:ascii="Times New Roman" w:hAnsi="Times New Roman"/>
          <w:sz w:val="24"/>
          <w:szCs w:val="24"/>
        </w:rPr>
        <w:t>кътища</w:t>
      </w:r>
      <w:proofErr w:type="spellEnd"/>
      <w:r w:rsidRPr="00E53D20">
        <w:rPr>
          <w:rFonts w:ascii="Times New Roman" w:hAnsi="Times New Roman"/>
          <w:sz w:val="24"/>
          <w:szCs w:val="24"/>
        </w:rPr>
        <w:t xml:space="preserve"> на родината да се съберат в една голяма войска и да се хвърлят в бой срещу врага.“</w:t>
      </w:r>
    </w:p>
    <w:p w14:paraId="0BDE7D61" w14:textId="77777777" w:rsidR="006F61ED" w:rsidRPr="00E53D20" w:rsidRDefault="006F61ED" w:rsidP="006F61E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E53D20">
        <w:rPr>
          <w:rFonts w:ascii="Times New Roman" w:hAnsi="Times New Roman"/>
          <w:sz w:val="24"/>
          <w:szCs w:val="24"/>
        </w:rPr>
        <w:t>Ето, Левски за нашия народ е и реалност, и песен, с които можем да местим камъни. И ако не запращаме тези камъни едни срещу други, може и в съвременността да се роди пример за голям съвместен градеж.</w:t>
      </w:r>
    </w:p>
    <w:p w14:paraId="717C9F31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9F6E6"/>
          <w:lang w:val="en-US"/>
        </w:rPr>
      </w:pPr>
      <w:r w:rsidRPr="00E53D20">
        <w:rPr>
          <w:rFonts w:ascii="Times New Roman" w:hAnsi="Times New Roman"/>
          <w:sz w:val="24"/>
          <w:szCs w:val="24"/>
        </w:rPr>
        <w:t>Честит празник!</w:t>
      </w:r>
    </w:p>
    <w:p w14:paraId="54F41A67" w14:textId="77777777" w:rsidR="006F61ED" w:rsidRPr="00E53D20" w:rsidRDefault="006F61ED" w:rsidP="006F61E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shd w:val="clear" w:color="auto" w:fill="F9F6E6"/>
        </w:rPr>
      </w:pPr>
    </w:p>
    <w:p w14:paraId="33A5C825" w14:textId="77777777" w:rsidR="006F61ED" w:rsidRPr="00E53D20" w:rsidRDefault="006F61ED" w:rsidP="006F61ED">
      <w:pPr>
        <w:rPr>
          <w:sz w:val="24"/>
          <w:szCs w:val="24"/>
        </w:rPr>
      </w:pPr>
    </w:p>
    <w:sectPr w:rsidR="006F61ED" w:rsidRPr="00E53D20" w:rsidSect="007831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ED"/>
    <w:rsid w:val="00497D43"/>
    <w:rsid w:val="006F61ED"/>
    <w:rsid w:val="008662CE"/>
    <w:rsid w:val="00A162DF"/>
    <w:rsid w:val="00A237B1"/>
    <w:rsid w:val="00DC723D"/>
    <w:rsid w:val="00F0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CFEE"/>
  <w15:chartTrackingRefBased/>
  <w15:docId w15:val="{08A69B38-6DBF-4257-8589-A9C9FBB0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E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1E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2023-07-18T16:54:00Z</dcterms:created>
  <dcterms:modified xsi:type="dcterms:W3CDTF">2023-07-18T16:54:00Z</dcterms:modified>
</cp:coreProperties>
</file>